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0EA2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 xml:space="preserve">                             项目编号：</w:t>
      </w:r>
    </w:p>
    <w:p w14:paraId="59E7EC25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000000"/>
          <w:w w:val="90"/>
          <w:kern w:val="0"/>
          <w:sz w:val="44"/>
          <w:szCs w:val="44"/>
        </w:rPr>
      </w:pPr>
    </w:p>
    <w:p w14:paraId="361DF1A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kern w:val="0"/>
          <w:sz w:val="52"/>
          <w:szCs w:val="52"/>
          <w:lang w:val="en-US" w:eastAsia="zh-CN"/>
        </w:rPr>
        <w:t>武汉法治史</w:t>
      </w:r>
      <w:r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  <w:t>专题</w:t>
      </w:r>
      <w:r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  <w:t>史</w:t>
      </w:r>
      <w:r>
        <w:rPr>
          <w:rFonts w:hint="eastAsia" w:ascii="宋体" w:hAnsi="宋体" w:cs="宋体"/>
          <w:b/>
          <w:kern w:val="0"/>
          <w:sz w:val="52"/>
          <w:szCs w:val="52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</w:rPr>
        <w:t>申报书</w:t>
      </w:r>
    </w:p>
    <w:p w14:paraId="773B6B86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30"/>
          <w:szCs w:val="24"/>
        </w:rPr>
      </w:pPr>
      <w:r>
        <w:rPr>
          <w:rFonts w:hint="eastAsia" w:ascii="宋体" w:hAnsi="宋体" w:cs="宋体"/>
          <w:color w:val="000000"/>
          <w:kern w:val="0"/>
          <w:sz w:val="30"/>
          <w:szCs w:val="24"/>
        </w:rPr>
        <w:t xml:space="preserve">       </w:t>
      </w:r>
    </w:p>
    <w:p w14:paraId="70A5ACD4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30"/>
          <w:szCs w:val="2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4857"/>
      </w:tblGrid>
      <w:tr w14:paraId="28230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F22A57">
            <w:pPr>
              <w:widowControl/>
              <w:adjustRightInd w:val="0"/>
              <w:snapToGrid w:val="0"/>
              <w:spacing w:line="360" w:lineRule="auto"/>
              <w:jc w:val="distribute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noWrap w:val="0"/>
            <w:vAlign w:val="bottom"/>
          </w:tcPr>
          <w:p w14:paraId="0C2A7EE8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</w:pPr>
          </w:p>
        </w:tc>
      </w:tr>
      <w:tr w14:paraId="0860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43781B">
            <w:pPr>
              <w:widowControl/>
              <w:adjustRightInd w:val="0"/>
              <w:snapToGrid w:val="0"/>
              <w:spacing w:line="360" w:lineRule="auto"/>
              <w:jc w:val="distribute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所属学科：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noWrap w:val="0"/>
            <w:vAlign w:val="bottom"/>
          </w:tcPr>
          <w:p w14:paraId="1246176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</w:pPr>
          </w:p>
        </w:tc>
      </w:tr>
      <w:tr w14:paraId="0CC05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DAE96D">
            <w:pPr>
              <w:widowControl/>
              <w:adjustRightInd w:val="0"/>
              <w:snapToGrid w:val="0"/>
              <w:spacing w:line="360" w:lineRule="auto"/>
              <w:jc w:val="distribute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项目申请人：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noWrap w:val="0"/>
            <w:vAlign w:val="bottom"/>
          </w:tcPr>
          <w:p w14:paraId="50AC324E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</w:pPr>
          </w:p>
        </w:tc>
      </w:tr>
      <w:tr w14:paraId="0148C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B5AC37">
            <w:pPr>
              <w:widowControl/>
              <w:adjustRightInd w:val="0"/>
              <w:snapToGrid w:val="0"/>
              <w:spacing w:line="360" w:lineRule="auto"/>
              <w:jc w:val="distribute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申报单位：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noWrap w:val="0"/>
            <w:vAlign w:val="bottom"/>
          </w:tcPr>
          <w:p w14:paraId="5775BFCE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</w:pPr>
          </w:p>
        </w:tc>
      </w:tr>
      <w:tr w14:paraId="7BA4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0AD858">
            <w:pPr>
              <w:widowControl/>
              <w:adjustRightInd w:val="0"/>
              <w:snapToGrid w:val="0"/>
              <w:spacing w:line="360" w:lineRule="auto"/>
              <w:jc w:val="distribute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申请时间：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noWrap w:val="0"/>
            <w:vAlign w:val="bottom"/>
          </w:tcPr>
          <w:p w14:paraId="7BD36B49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4"/>
              </w:rPr>
              <w:t xml:space="preserve">       年   月   日</w:t>
            </w:r>
          </w:p>
        </w:tc>
      </w:tr>
    </w:tbl>
    <w:p w14:paraId="610392F2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DCC8575">
      <w:pPr>
        <w:widowControl/>
        <w:adjustRightInd w:val="0"/>
        <w:snapToGrid w:val="0"/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4"/>
        </w:rPr>
      </w:pPr>
    </w:p>
    <w:p w14:paraId="2FBA65C4">
      <w:pPr>
        <w:widowControl/>
        <w:adjustRightInd w:val="0"/>
        <w:snapToGrid w:val="0"/>
        <w:spacing w:line="300" w:lineRule="auto"/>
        <w:rPr>
          <w:rFonts w:hint="eastAsia" w:ascii="宋体" w:hAnsi="宋体" w:cs="宋体"/>
          <w:b/>
          <w:color w:val="000000"/>
          <w:kern w:val="0"/>
          <w:sz w:val="28"/>
          <w:szCs w:val="24"/>
        </w:rPr>
      </w:pPr>
    </w:p>
    <w:p w14:paraId="550A68F2">
      <w:pPr>
        <w:widowControl/>
        <w:adjustRightInd w:val="0"/>
        <w:snapToGrid w:val="0"/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 w14:paraId="6E9E029A">
      <w:pPr>
        <w:widowControl/>
        <w:adjustRightInd w:val="0"/>
        <w:snapToGrid w:val="0"/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 w14:paraId="23691145">
      <w:pPr>
        <w:widowControl/>
        <w:adjustRightInd w:val="0"/>
        <w:snapToGrid w:val="0"/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 w14:paraId="0E07DD1E">
      <w:pPr>
        <w:widowControl/>
        <w:adjustRightInd w:val="0"/>
        <w:snapToGrid w:val="0"/>
        <w:spacing w:line="300" w:lineRule="auto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江汉大学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城市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研究中心</w:t>
      </w:r>
    </w:p>
    <w:p w14:paraId="57E9A69B">
      <w:pPr>
        <w:widowControl/>
        <w:adjustRightInd w:val="0"/>
        <w:snapToGrid w:val="0"/>
        <w:spacing w:line="220" w:lineRule="atLeas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b/>
          <w:color w:val="000000"/>
          <w:kern w:val="0"/>
          <w:sz w:val="32"/>
          <w:szCs w:val="32"/>
        </w:rPr>
        <w:t>二○二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</w:rPr>
        <w:t>月</w:t>
      </w:r>
    </w:p>
    <w:p w14:paraId="04F8D599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06A1FE5C">
      <w:pPr>
        <w:widowControl/>
        <w:adjustRightInd w:val="0"/>
        <w:snapToGrid w:val="0"/>
        <w:spacing w:line="22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 </w:t>
      </w:r>
    </w:p>
    <w:p w14:paraId="75AF3A22">
      <w:pPr>
        <w:widowControl/>
        <w:adjustRightInd w:val="0"/>
        <w:snapToGrid w:val="0"/>
        <w:spacing w:line="225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44"/>
        </w:rPr>
      </w:pPr>
    </w:p>
    <w:p w14:paraId="2D6786C2">
      <w:pPr>
        <w:widowControl/>
        <w:adjustRightInd w:val="0"/>
        <w:snapToGrid w:val="0"/>
        <w:spacing w:line="225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44"/>
        </w:rPr>
      </w:pPr>
    </w:p>
    <w:p w14:paraId="501A6934">
      <w:pPr>
        <w:rPr>
          <w:rFonts w:hint="eastAsia" w:ascii="宋体" w:hAnsi="宋体" w:cs="宋体"/>
          <w:b/>
          <w:bCs/>
          <w:color w:val="000000"/>
          <w:kern w:val="0"/>
          <w:sz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br w:type="page"/>
      </w:r>
    </w:p>
    <w:p w14:paraId="26806AD1">
      <w:pPr>
        <w:widowControl/>
        <w:adjustRightInd w:val="0"/>
        <w:snapToGrid w:val="0"/>
        <w:spacing w:line="225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t>填　表　说　明</w:t>
      </w:r>
    </w:p>
    <w:p w14:paraId="4230BCDC">
      <w:pPr>
        <w:widowControl/>
        <w:adjustRightInd w:val="0"/>
        <w:snapToGrid w:val="0"/>
        <w:spacing w:line="22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</w:p>
    <w:p w14:paraId="4C7A0BD5">
      <w:pPr>
        <w:widowControl/>
        <w:adjustRightInd w:val="0"/>
        <w:snapToGrid w:val="0"/>
        <w:spacing w:line="22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</w:p>
    <w:p w14:paraId="22F5B381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1.《武汉法治史专题史项目申报书》必须如实填写，数据须有原始凭据，文字应明确严谨。</w:t>
      </w:r>
    </w:p>
    <w:p w14:paraId="1F698278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2. 所属学科填写</w:t>
      </w:r>
      <w:r>
        <w:rPr>
          <w:rFonts w:hint="eastAsia" w:ascii="ˎ̥" w:hAnsi="ˎ̥" w:cs="宋体"/>
          <w:bCs/>
          <w:color w:val="000000"/>
          <w:kern w:val="0"/>
          <w:sz w:val="28"/>
          <w:szCs w:val="28"/>
        </w:rPr>
        <w:t>国家标准</w:t>
      </w:r>
      <w:r>
        <w:rPr>
          <w:rFonts w:ascii="Times New Roman" w:hAnsi="Times New Roman"/>
          <w:bCs/>
          <w:color w:val="000000"/>
          <w:kern w:val="0"/>
          <w:sz w:val="28"/>
          <w:szCs w:val="28"/>
        </w:rPr>
        <w:t>GB/T13745</w:t>
      </w:r>
      <w:r>
        <w:rPr>
          <w:rFonts w:hint="eastAsia" w:ascii="ˎ̥" w:hAnsi="ˎ̥" w:cs="宋体"/>
          <w:bCs/>
          <w:color w:val="000000"/>
          <w:kern w:val="0"/>
          <w:sz w:val="28"/>
          <w:szCs w:val="28"/>
        </w:rPr>
        <w:t>－</w:t>
      </w:r>
      <w:r>
        <w:rPr>
          <w:rFonts w:ascii="Times New Roman" w:hAnsi="Times New Roman"/>
          <w:bCs/>
          <w:color w:val="000000"/>
          <w:kern w:val="0"/>
          <w:sz w:val="28"/>
          <w:szCs w:val="28"/>
        </w:rPr>
        <w:t>92</w:t>
      </w:r>
      <w:r>
        <w:rPr>
          <w:rFonts w:hint="eastAsia" w:ascii="ˎ̥" w:hAnsi="ˎ̥" w:cs="宋体"/>
          <w:bCs/>
          <w:color w:val="000000"/>
          <w:kern w:val="0"/>
          <w:sz w:val="28"/>
          <w:szCs w:val="28"/>
        </w:rPr>
        <w:t>《学科分类与代码》中一级学科名称。</w:t>
      </w:r>
    </w:p>
    <w:p w14:paraId="65AD4AFF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3. 本表各栏除特别规定外，均可自行加行、加页。</w:t>
      </w:r>
    </w:p>
    <w:p w14:paraId="73CF1869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4. 本表所列经费单位，一律为</w:t>
      </w:r>
      <w:r>
        <w:rPr>
          <w:rFonts w:hint="eastAsia" w:ascii="宋体" w:hAnsi="宋体" w:cs="宋体"/>
          <w:color w:val="000000"/>
          <w:kern w:val="0"/>
          <w:sz w:val="28"/>
          <w:szCs w:val="24"/>
          <w:lang w:val="en-US" w:eastAsia="zh-CN"/>
        </w:rPr>
        <w:t>万</w:t>
      </w:r>
      <w:r>
        <w:rPr>
          <w:rFonts w:hint="eastAsia" w:ascii="宋体" w:hAnsi="宋体" w:cs="宋体"/>
          <w:color w:val="000000"/>
          <w:kern w:val="0"/>
          <w:sz w:val="28"/>
          <w:szCs w:val="24"/>
        </w:rPr>
        <w:t>元。</w:t>
      </w:r>
    </w:p>
    <w:p w14:paraId="6B00DCE3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5. 封面编号请填写项目指南中的编号。</w:t>
      </w:r>
    </w:p>
    <w:p w14:paraId="2794F832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</w:rPr>
        <w:t>6. 其他注意事项，详见各表脚注。</w:t>
      </w:r>
    </w:p>
    <w:p w14:paraId="24A25D7E">
      <w:pPr>
        <w:widowControl/>
        <w:adjustRightInd w:val="0"/>
        <w:snapToGrid w:val="0"/>
        <w:spacing w:line="220" w:lineRule="atLeast"/>
        <w:jc w:val="left"/>
        <w:rPr>
          <w:rFonts w:ascii="宋体" w:hAnsi="宋体"/>
          <w:b/>
          <w:bCs/>
          <w:color w:val="000000"/>
          <w:sz w:val="28"/>
        </w:rPr>
        <w:sectPr>
          <w:footerReference r:id="rId3" w:type="default"/>
          <w:pgSz w:w="11907" w:h="16839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574BFFF5">
      <w:pPr>
        <w:widowControl/>
        <w:adjustRightInd w:val="0"/>
        <w:snapToGrid w:val="0"/>
        <w:spacing w:line="220" w:lineRule="atLeas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表1. 基本信息表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221"/>
        <w:gridCol w:w="283"/>
        <w:gridCol w:w="152"/>
        <w:gridCol w:w="445"/>
        <w:gridCol w:w="159"/>
        <w:gridCol w:w="332"/>
        <w:gridCol w:w="622"/>
        <w:gridCol w:w="201"/>
        <w:gridCol w:w="7"/>
        <w:gridCol w:w="546"/>
        <w:gridCol w:w="84"/>
        <w:gridCol w:w="420"/>
        <w:gridCol w:w="280"/>
        <w:gridCol w:w="811"/>
        <w:gridCol w:w="115"/>
        <w:gridCol w:w="249"/>
        <w:gridCol w:w="826"/>
        <w:gridCol w:w="1442"/>
      </w:tblGrid>
      <w:tr w14:paraId="07E5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0128BB6D">
            <w:pPr>
              <w:spacing w:line="32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95" w:type="dxa"/>
            <w:gridSpan w:val="18"/>
            <w:noWrap w:val="0"/>
            <w:vAlign w:val="center"/>
          </w:tcPr>
          <w:p w14:paraId="51521664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FF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2AB4000C">
            <w:pPr>
              <w:spacing w:line="32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3612BDED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4A34BE6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4780" w:type="dxa"/>
            <w:gridSpan w:val="10"/>
            <w:noWrap w:val="0"/>
            <w:vAlign w:val="center"/>
          </w:tcPr>
          <w:p w14:paraId="05594EE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92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29F22BD2">
            <w:pPr>
              <w:spacing w:line="320" w:lineRule="exact"/>
              <w:ind w:left="-106" w:leftChars="-51" w:hang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6F04577A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noWrap w:val="0"/>
            <w:vAlign w:val="center"/>
          </w:tcPr>
          <w:p w14:paraId="08A7564B">
            <w:pPr>
              <w:spacing w:line="32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研究类型</w:t>
            </w:r>
          </w:p>
        </w:tc>
        <w:tc>
          <w:tcPr>
            <w:tcW w:w="546" w:type="dxa"/>
            <w:noWrap w:val="0"/>
            <w:vAlign w:val="center"/>
          </w:tcPr>
          <w:p w14:paraId="07B244C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noWrap w:val="0"/>
            <w:vAlign w:val="center"/>
          </w:tcPr>
          <w:p w14:paraId="0F9B942B">
            <w:pPr>
              <w:spacing w:line="320" w:lineRule="exact"/>
              <w:ind w:left="-107" w:leftChars="-51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A．基础理论 B．应用研究 C．综合研究</w:t>
            </w:r>
          </w:p>
        </w:tc>
      </w:tr>
      <w:tr w14:paraId="30AF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4D5C128D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  <w:p w14:paraId="1D3696F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3C63483A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noWrap w:val="0"/>
            <w:vAlign w:val="center"/>
          </w:tcPr>
          <w:p w14:paraId="7FDF1C2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6" w:type="dxa"/>
            <w:noWrap w:val="0"/>
            <w:vAlign w:val="center"/>
          </w:tcPr>
          <w:p w14:paraId="48164D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4015B1D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1" w:type="dxa"/>
            <w:noWrap w:val="0"/>
            <w:vAlign w:val="center"/>
          </w:tcPr>
          <w:p w14:paraId="0D6F04D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59A348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2" w:type="dxa"/>
            <w:noWrap w:val="0"/>
            <w:vAlign w:val="center"/>
          </w:tcPr>
          <w:p w14:paraId="0FA2B25A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1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35685039">
            <w:pPr>
              <w:spacing w:line="32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2B3F64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noWrap w:val="0"/>
            <w:vAlign w:val="center"/>
          </w:tcPr>
          <w:p w14:paraId="613202AC">
            <w:pPr>
              <w:spacing w:line="32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141" w:type="dxa"/>
            <w:gridSpan w:val="5"/>
            <w:noWrap w:val="0"/>
            <w:vAlign w:val="center"/>
          </w:tcPr>
          <w:p w14:paraId="56067555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49548D5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42" w:type="dxa"/>
            <w:noWrap w:val="0"/>
            <w:vAlign w:val="center"/>
          </w:tcPr>
          <w:p w14:paraId="103079BB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17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090A192D">
            <w:pPr>
              <w:spacing w:line="32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260" w:type="dxa"/>
            <w:gridSpan w:val="5"/>
            <w:tcBorders>
              <w:top w:val="nil"/>
            </w:tcBorders>
            <w:noWrap w:val="0"/>
            <w:vAlign w:val="center"/>
          </w:tcPr>
          <w:p w14:paraId="40A0269A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nil"/>
            </w:tcBorders>
            <w:noWrap w:val="0"/>
            <w:vAlign w:val="center"/>
          </w:tcPr>
          <w:p w14:paraId="77400778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ind w:left="-107" w:leftChars="-51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41" w:type="dxa"/>
            <w:gridSpan w:val="5"/>
            <w:tcBorders>
              <w:top w:val="nil"/>
            </w:tcBorders>
            <w:noWrap w:val="0"/>
            <w:vAlign w:val="center"/>
          </w:tcPr>
          <w:p w14:paraId="247C100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14C3BFC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42" w:type="dxa"/>
            <w:noWrap w:val="0"/>
            <w:vAlign w:val="center"/>
          </w:tcPr>
          <w:p w14:paraId="04C8E58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56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134" w:type="dxa"/>
            <w:gridSpan w:val="2"/>
            <w:noWrap w:val="0"/>
            <w:vAlign w:val="center"/>
          </w:tcPr>
          <w:p w14:paraId="04CD4DFE">
            <w:pPr>
              <w:spacing w:line="32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63" w:type="dxa"/>
            <w:gridSpan w:val="14"/>
            <w:tcBorders>
              <w:top w:val="nil"/>
            </w:tcBorders>
            <w:noWrap w:val="0"/>
            <w:vAlign w:val="center"/>
          </w:tcPr>
          <w:p w14:paraId="4907C99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3AB8101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442" w:type="dxa"/>
            <w:noWrap w:val="0"/>
            <w:vAlign w:val="center"/>
          </w:tcPr>
          <w:p w14:paraId="05B15153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32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restart"/>
            <w:noWrap w:val="0"/>
            <w:vAlign w:val="center"/>
          </w:tcPr>
          <w:p w14:paraId="3A33C2D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</w:p>
          <w:p w14:paraId="32D5EE4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</w:p>
          <w:p w14:paraId="7A61735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</w:t>
            </w:r>
          </w:p>
          <w:p w14:paraId="637B5BA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</w:t>
            </w:r>
          </w:p>
          <w:p w14:paraId="48FB7EC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14DFD45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 w14:paraId="3F0AA8C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5A878D4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58" w:type="dxa"/>
            <w:gridSpan w:val="5"/>
            <w:noWrap w:val="0"/>
            <w:vAlign w:val="center"/>
          </w:tcPr>
          <w:p w14:paraId="5BDCA69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5CD81E04">
            <w:pPr>
              <w:spacing w:line="320" w:lineRule="exact"/>
              <w:ind w:left="-115" w:leftChars="-5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8C1CF9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分工情况</w:t>
            </w:r>
          </w:p>
        </w:tc>
      </w:tr>
      <w:tr w14:paraId="6DAC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546B5E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037C3D3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 w14:paraId="43F673D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564AEBC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 w14:paraId="7CF273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3965A8D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B3C0AE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A5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EE8BBA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39E287DD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 w14:paraId="4B645B8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7DBA442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 w14:paraId="28EEC1D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63740F1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E2CD1F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21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12B761F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1E674C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 w14:paraId="7753617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6D2A9C6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 w14:paraId="3EFE5CBF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4DE3E86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FC0633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65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70216726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654648B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 w14:paraId="4DE1318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4798DB3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 w14:paraId="555DC68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66A5CAC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F659DA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F0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6D329DB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1F98543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3D4730E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7802C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3BF19E3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6618BD3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6E906460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B8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71996AC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7B30FEF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5D10995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11F420A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3D99D69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0B62C14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0E5E99FA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5C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36E49F28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57CE86E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3B9A846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26C1646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022C623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203357E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7C5F9DFF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1F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5DE0FEE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576D2B7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1B613E1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2CC55E8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5C5581A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4209C5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2C60D02D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44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5CE6634F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4012354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4B1F2B2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00EC4D2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4F14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62D81D4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4CBF8938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B6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3FA0EE74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5503E5D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4E8AA6A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10E3B6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6D4B2AC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6DEBCEA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396BEBA5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03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426" w:type="dxa"/>
            <w:vMerge w:val="continue"/>
            <w:noWrap w:val="0"/>
            <w:vAlign w:val="top"/>
          </w:tcPr>
          <w:p w14:paraId="1A99981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noWrap w:val="0"/>
            <w:vAlign w:val="top"/>
          </w:tcPr>
          <w:p w14:paraId="7A3DB43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noWrap w:val="0"/>
            <w:vAlign w:val="top"/>
          </w:tcPr>
          <w:p w14:paraId="2CEBE9D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 w14:paraId="6B252E3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47A4B2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top"/>
          </w:tcPr>
          <w:p w14:paraId="5598EC8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38ACEA26">
            <w:pPr>
              <w:spacing w:line="320" w:lineRule="exact"/>
              <w:ind w:firstLine="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37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355" w:type="dxa"/>
            <w:gridSpan w:val="3"/>
            <w:noWrap w:val="0"/>
            <w:vAlign w:val="center"/>
          </w:tcPr>
          <w:p w14:paraId="43A9E11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 w14:paraId="5FB5B56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noWrap w:val="0"/>
            <w:vAlign w:val="center"/>
          </w:tcPr>
          <w:p w14:paraId="5DE09AF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gridSpan w:val="14"/>
            <w:noWrap w:val="0"/>
            <w:vAlign w:val="center"/>
          </w:tcPr>
          <w:p w14:paraId="5F825724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A．专著  B．论文  C．研究或咨询报告</w:t>
            </w:r>
          </w:p>
        </w:tc>
      </w:tr>
      <w:tr w14:paraId="2337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2726" w:type="dxa"/>
            <w:gridSpan w:val="8"/>
            <w:noWrap w:val="0"/>
            <w:vAlign w:val="center"/>
          </w:tcPr>
          <w:p w14:paraId="1E93DD1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申请经费（单位：元）</w:t>
            </w:r>
          </w:p>
        </w:tc>
        <w:tc>
          <w:tcPr>
            <w:tcW w:w="1460" w:type="dxa"/>
            <w:gridSpan w:val="5"/>
            <w:noWrap w:val="0"/>
            <w:vAlign w:val="center"/>
          </w:tcPr>
          <w:p w14:paraId="09FD121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 w14:paraId="7ACD5BE0">
            <w:pPr>
              <w:spacing w:line="320" w:lineRule="exact"/>
              <w:ind w:left="-81" w:leftChars="-51" w:hanging="26" w:hangingChars="1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预计完成时间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6E57364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  年    月   日</w:t>
            </w:r>
          </w:p>
        </w:tc>
      </w:tr>
    </w:tbl>
    <w:p w14:paraId="22C2B3EF">
      <w:pPr>
        <w:widowControl/>
        <w:adjustRightInd w:val="0"/>
        <w:snapToGrid w:val="0"/>
        <w:spacing w:line="15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表2. 项目申请人的主要学术简历、承担项目和研究成果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44"/>
        <w:gridCol w:w="714"/>
        <w:gridCol w:w="2030"/>
        <w:gridCol w:w="574"/>
        <w:gridCol w:w="713"/>
        <w:gridCol w:w="1288"/>
        <w:gridCol w:w="1218"/>
      </w:tblGrid>
      <w:tr w14:paraId="09DD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36" w:hRule="atLeast"/>
        </w:trPr>
        <w:tc>
          <w:tcPr>
            <w:tcW w:w="556" w:type="dxa"/>
            <w:noWrap w:val="0"/>
            <w:vAlign w:val="center"/>
          </w:tcPr>
          <w:p w14:paraId="6FB33288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B4A45B9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19658221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</w:t>
            </w:r>
          </w:p>
          <w:p w14:paraId="5DD3AC2B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术</w:t>
            </w:r>
          </w:p>
          <w:p w14:paraId="0887048A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 w14:paraId="408CE736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81" w:type="dxa"/>
            <w:gridSpan w:val="7"/>
            <w:noWrap w:val="0"/>
            <w:vAlign w:val="top"/>
          </w:tcPr>
          <w:p w14:paraId="0006197B">
            <w:pPr>
              <w:widowControl/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1C79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restart"/>
            <w:noWrap w:val="0"/>
            <w:vAlign w:val="center"/>
          </w:tcPr>
          <w:p w14:paraId="373F79CE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0B1ED493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持</w:t>
            </w:r>
          </w:p>
          <w:p w14:paraId="025AE6D6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的</w:t>
            </w:r>
          </w:p>
          <w:p w14:paraId="1245FA4F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相</w:t>
            </w:r>
          </w:p>
          <w:p w14:paraId="405F63FD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关</w:t>
            </w:r>
          </w:p>
          <w:p w14:paraId="684E0235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</w:t>
            </w:r>
          </w:p>
          <w:p w14:paraId="73626167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78FFB1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项目来源及类别</w:t>
            </w: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 w14:paraId="39B1D383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1066DC50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批准经费</w:t>
            </w:r>
          </w:p>
        </w:tc>
        <w:tc>
          <w:tcPr>
            <w:tcW w:w="1288" w:type="dxa"/>
            <w:noWrap w:val="0"/>
            <w:vAlign w:val="center"/>
          </w:tcPr>
          <w:p w14:paraId="69B336F1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218" w:type="dxa"/>
            <w:noWrap w:val="0"/>
            <w:vAlign w:val="center"/>
          </w:tcPr>
          <w:p w14:paraId="6D24333D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 w14:paraId="0298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79A72F24">
            <w:pPr>
              <w:widowControl/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91D03B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 w14:paraId="102E5B78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846FE1D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B5762A1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DECCC53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FC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0F81FD27">
            <w:pPr>
              <w:widowControl/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6378CF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 w14:paraId="00DFB9F7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AAAEF3E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2FD7363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20DA353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6CF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D093BB4">
            <w:pPr>
              <w:widowControl/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BA241B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 w14:paraId="3540A9B5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2CDE1A6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ED62C6F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1034647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546C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restart"/>
            <w:noWrap w:val="0"/>
            <w:vAlign w:val="center"/>
          </w:tcPr>
          <w:p w14:paraId="01805615">
            <w:pPr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近五年与课题相关的代表性</w:t>
            </w:r>
          </w:p>
          <w:p w14:paraId="2A847EA6">
            <w:pPr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030BD623">
            <w:pPr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7AF25EE0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6094100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4FECDD32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出版社/期刊/采纳单位</w:t>
            </w:r>
          </w:p>
        </w:tc>
        <w:tc>
          <w:tcPr>
            <w:tcW w:w="1218" w:type="dxa"/>
            <w:noWrap w:val="0"/>
            <w:vAlign w:val="center"/>
          </w:tcPr>
          <w:p w14:paraId="4CD6B97E">
            <w:pPr>
              <w:widowControl/>
              <w:adjustRightInd w:val="0"/>
              <w:snapToGrid w:val="0"/>
              <w:spacing w:line="15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14:paraId="4320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205DA320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1210C441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B41B3E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22FE8964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778C349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141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41FB0C4A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47DEBAB8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E0397C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4A586330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B5162E1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85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089F80A8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6DB6CC44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07F7A5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638B40BF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32DAF58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5D8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63F66184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045A731F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49A538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B6846CD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58656BA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6D9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noWrap w:val="0"/>
            <w:vAlign w:val="top"/>
          </w:tcPr>
          <w:p w14:paraId="25F27201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1F492C4E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D57E2B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79E20AF3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CCDEC44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82C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5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BF9D7E2">
            <w:pPr>
              <w:adjustRightInd w:val="0"/>
              <w:snapToGrid w:val="0"/>
              <w:spacing w:line="15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color="auto" w:sz="4" w:space="0"/>
            </w:tcBorders>
            <w:noWrap w:val="0"/>
            <w:vAlign w:val="center"/>
          </w:tcPr>
          <w:p w14:paraId="55D43872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9A7C7A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3D5C54E5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7DFDC30">
            <w:pPr>
              <w:widowControl/>
              <w:adjustRightInd w:val="0"/>
              <w:snapToGrid w:val="0"/>
              <w:spacing w:line="150" w:lineRule="atLeas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1EB63E">
      <w:pPr>
        <w:widowControl/>
        <w:adjustRightInd w:val="0"/>
        <w:snapToGrid w:val="0"/>
        <w:spacing w:line="150" w:lineRule="atLeast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注：此表不加行不加页</w:t>
      </w:r>
    </w:p>
    <w:p w14:paraId="3568E4FF">
      <w:pPr>
        <w:widowControl/>
        <w:adjustRightInd w:val="0"/>
        <w:snapToGrid w:val="0"/>
        <w:spacing w:line="15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063E3629">
      <w:pPr>
        <w:widowControl/>
        <w:adjustRightInd w:val="0"/>
        <w:snapToGrid w:val="0"/>
        <w:spacing w:line="150" w:lineRule="atLeas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表3.课题设计论证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1"/>
      </w:tblGrid>
      <w:tr w14:paraId="3078E0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18" w:hRule="atLeast"/>
          <w:jc w:val="center"/>
        </w:trPr>
        <w:tc>
          <w:tcPr>
            <w:tcW w:w="8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CA8D3C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ind w:firstLine="544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  <w:t>1.立项依据（包括学术价值和实践意义，国内外研究现状述评等）；2.研究方案（包括研究目标、总体框架及主要内容、拟突破重点难点、主要创新点、拟采取的研究方法及可行性分析、研究思路和步骤等）；3.预期研究成果（含成果形式、名称及其完成时间）及其应用前景，预期经济、社会效益；4.已有研究基础。（论证总字数不超过3000字）</w:t>
            </w:r>
          </w:p>
        </w:tc>
      </w:tr>
      <w:tr w14:paraId="511270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18" w:hRule="atLeast"/>
          <w:jc w:val="center"/>
        </w:trPr>
        <w:tc>
          <w:tcPr>
            <w:tcW w:w="8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D390B7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14:paraId="25AE46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489" w:hRule="atLeast"/>
          <w:jc w:val="center"/>
        </w:trPr>
        <w:tc>
          <w:tcPr>
            <w:tcW w:w="8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706017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0AB92259">
      <w:pPr>
        <w:widowControl/>
        <w:adjustRightInd w:val="0"/>
        <w:snapToGrid w:val="0"/>
        <w:spacing w:line="34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B243D3B">
      <w:pPr>
        <w:widowControl/>
        <w:adjustRightInd w:val="0"/>
        <w:snapToGrid w:val="0"/>
        <w:spacing w:line="34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表4.</w:t>
      </w:r>
      <w:r>
        <w:rPr>
          <w:rFonts w:hint="eastAsia" w:ascii="黑体" w:hAnsi="宋体" w:eastAsia="黑体"/>
          <w:sz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课题经费简要预算及用途（单位：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元）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95"/>
        <w:gridCol w:w="2095"/>
        <w:gridCol w:w="2095"/>
        <w:gridCol w:w="2096"/>
      </w:tblGrid>
      <w:tr w14:paraId="07E60D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86A6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图书资料费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F7CD99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9D4F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咨询费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A76ED3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14:paraId="1D8C26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9A9A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数据采集费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A72357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5F24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51FFD6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14:paraId="72063D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0C33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调研差旅费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F3752F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F9EB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04577A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14:paraId="51AF06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933E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设备购置和使用费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96FC88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C249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6EF07A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14:paraId="245851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212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小型会议费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BC1B40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A13C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77FEAF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7903DF7C">
      <w:pPr>
        <w:widowControl/>
        <w:adjustRightInd w:val="0"/>
        <w:snapToGrid w:val="0"/>
        <w:spacing w:line="220" w:lineRule="atLeast"/>
        <w:ind w:left="480" w:hanging="480" w:hanging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C8202A0">
      <w:pPr>
        <w:widowControl/>
        <w:adjustRightInd w:val="0"/>
        <w:snapToGrid w:val="0"/>
        <w:spacing w:line="22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表5.所在单位推荐、担保意见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4"/>
      </w:tblGrid>
      <w:tr w14:paraId="4B1E8A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800" w:hRule="atLeast"/>
          <w:jc w:val="center"/>
        </w:trPr>
        <w:tc>
          <w:tcPr>
            <w:tcW w:w="83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96C20B5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申请人所属单位推荐、担保意见：</w:t>
            </w:r>
          </w:p>
          <w:p w14:paraId="5A742AA1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B0D15C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48AFB6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1D1BEA0A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0401DF6A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716D4EC1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1232707A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7A91366B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0498B77D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43190E6A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840" w:firstLineChars="3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单位负责人签章：                   单位公章：</w:t>
            </w:r>
          </w:p>
          <w:p w14:paraId="54B28A96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108C880F">
            <w:pPr>
              <w:widowControl/>
              <w:tabs>
                <w:tab w:val="left" w:pos="7920"/>
              </w:tabs>
              <w:adjustRightInd w:val="0"/>
              <w:snapToGrid w:val="0"/>
              <w:spacing w:line="340" w:lineRule="exact"/>
              <w:ind w:firstLine="5296" w:firstLineChars="220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7176C382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 </w:t>
      </w:r>
    </w:p>
    <w:p w14:paraId="51505326">
      <w:pPr>
        <w:widowControl/>
        <w:adjustRightInd w:val="0"/>
        <w:snapToGrid w:val="0"/>
        <w:spacing w:line="22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表6.审批意见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4"/>
      </w:tblGrid>
      <w:tr w14:paraId="03AA8C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387" w:hRule="atLeast"/>
          <w:jc w:val="center"/>
        </w:trPr>
        <w:tc>
          <w:tcPr>
            <w:tcW w:w="83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F7DC877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B82BA0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2880" w:firstLineChars="1200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  </w:t>
            </w:r>
          </w:p>
          <w:p w14:paraId="6579739E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2880" w:firstLineChars="1200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17B2B432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2880" w:firstLineChars="1200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0D5D5E5E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2880" w:firstLineChars="1200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2956A235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2880" w:firstLineChars="1200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  <w:p w14:paraId="501E9128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ind w:firstLine="1320" w:firstLineChars="5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单位公章：                   负责人签章：</w:t>
            </w:r>
          </w:p>
          <w:p w14:paraId="7FC85F6D">
            <w:pPr>
              <w:widowControl/>
              <w:adjustRightInd w:val="0"/>
              <w:snapToGrid w:val="0"/>
              <w:spacing w:before="156" w:beforeLines="50" w:after="156" w:afterLines="50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14:paraId="5E7968B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2BBF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3FBCFE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F9"/>
    <w:rsid w:val="000B787E"/>
    <w:rsid w:val="001B0956"/>
    <w:rsid w:val="002063E4"/>
    <w:rsid w:val="002077A6"/>
    <w:rsid w:val="00232560"/>
    <w:rsid w:val="00243514"/>
    <w:rsid w:val="002A21C7"/>
    <w:rsid w:val="00583DF9"/>
    <w:rsid w:val="006B3797"/>
    <w:rsid w:val="00795D4E"/>
    <w:rsid w:val="007C728F"/>
    <w:rsid w:val="007E133F"/>
    <w:rsid w:val="008B52C1"/>
    <w:rsid w:val="009F52B5"/>
    <w:rsid w:val="00A54B1C"/>
    <w:rsid w:val="00A956ED"/>
    <w:rsid w:val="00D52EDB"/>
    <w:rsid w:val="00EA7568"/>
    <w:rsid w:val="00F219BD"/>
    <w:rsid w:val="00FE3FDE"/>
    <w:rsid w:val="16380FA6"/>
    <w:rsid w:val="19756074"/>
    <w:rsid w:val="1FC817C2"/>
    <w:rsid w:val="7D3A1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脚 Char"/>
    <w:link w:val="2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762</Words>
  <Characters>792</Characters>
  <Lines>9</Lines>
  <Paragraphs>2</Paragraphs>
  <TotalTime>26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2013-06-18T07:42:00Z</dcterms:created>
  <dc:creator>微软用户</dc:creator>
  <cp:lastModifiedBy>王耀</cp:lastModifiedBy>
  <dcterms:modified xsi:type="dcterms:W3CDTF">2026-04-09T02:36:28Z</dcterms:modified>
  <dc:title>附件2                                项目编号：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eyJoZGlkIjoiODYyYmZhYzMwODFiNzkyMWE0OGQ3NTY3ZGE0YjJiYWUiLCJ1c2VySWQiOiIxNjg4NzM3ODM1In0=</vt:lpwstr>
  </property>
  <property fmtid="{D5CDD505-2E9C-101B-9397-08002B2CF9AE}" pid="4" name="ICV">
    <vt:lpwstr>A1BA2AD3A3454BB0B64007DD45110203_13</vt:lpwstr>
  </property>
</Properties>
</file>